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东儿500W LLC电源调试过程</w:t>
      </w:r>
      <w:bookmarkStart w:id="0" w:name="_GoBack"/>
      <w:bookmarkEnd w:id="0"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调试的第一步就是把控制主板第一个光耦的输出短路掉，目的是屏蔽输入欠压保护功能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677410" cy="3507740"/>
            <wp:effectExtent l="0" t="0" r="8890" b="16510"/>
            <wp:docPr id="1" name="图片 1" descr="C:/Users/ADMINI~1/AppData/Local/Temp/picturescale_20200707183541/output_20200707183542.jpgoutput_2020070718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~1/AppData/Local/Temp/picturescale_20200707183541/output_20200707183542.jpgoutput_202007071835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--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第二步：就是输入一个30V的直流电压，看看辅助电源起来没有，和驱动是否有问题，测量7815输出端电压和MOS驱动。这个时候mos的驱动频率是按最低频率运行的，频率应该在80-90K的样子</w:t>
      </w:r>
    </w:p>
    <w:p>
      <w:pPr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186055</wp:posOffset>
            </wp:positionV>
            <wp:extent cx="3094990" cy="2321560"/>
            <wp:effectExtent l="0" t="0" r="10160" b="2540"/>
            <wp:wrapNone/>
            <wp:docPr id="4" name="图片 4" descr="IMG_20200707_16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707_1627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166370</wp:posOffset>
            </wp:positionV>
            <wp:extent cx="3550920" cy="4735830"/>
            <wp:effectExtent l="0" t="0" r="11430" b="7620"/>
            <wp:wrapNone/>
            <wp:docPr id="2" name="图片 2" descr="C:/Users/ADMINI~1/AppData/Local/Temp/picturescale_20200707183709/output_20200707183711.jpgoutput_2020070718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~1/AppData/Local/Temp/picturescale_20200707183709/output_20200707183711.jpgoutput_202007071837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149225</wp:posOffset>
            </wp:positionV>
            <wp:extent cx="3171190" cy="2378710"/>
            <wp:effectExtent l="0" t="0" r="10160" b="2540"/>
            <wp:wrapNone/>
            <wp:docPr id="3" name="图片 3" descr="IMG_20200707_16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707_1634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低压输入是验证板子辅助电源和驱动和有没有短路，那么有输出以后，输入功耗也不大，就慢慢提升电压，直到200V的AC。看输入功耗多少，输出电压是否稳定在24v，输入功耗应该在6.7W左右。而波形应该是处于连续状态而不是跳频，频率在260K左右，我们查看驱动波形，实际mos是处于zvs状态的。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103505</wp:posOffset>
            </wp:positionV>
            <wp:extent cx="4544695" cy="3408680"/>
            <wp:effectExtent l="0" t="0" r="8255" b="1270"/>
            <wp:wrapNone/>
            <wp:docPr id="5" name="图片 5" descr="IMG_20200707_16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707_1651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第四步：把输入电压调节到250V ac，看输出电压是否稳定，这个时候机子工作在跳频的状态，输入功耗应该也是在4.5w左右会比200V时低一点，跳频时的频率也是在260,270K左右，且是规律的跳频，那基本表示整个电源的环路是稳定的。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150495</wp:posOffset>
            </wp:positionV>
            <wp:extent cx="3214370" cy="4286250"/>
            <wp:effectExtent l="0" t="0" r="5080" b="0"/>
            <wp:wrapNone/>
            <wp:docPr id="7" name="图片 7" descr="IMG_20200707_17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707_1742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3235325" cy="4314825"/>
            <wp:effectExtent l="0" t="0" r="3175" b="9525"/>
            <wp:wrapNone/>
            <wp:docPr id="6" name="图片 6" descr="IMG_20200707_17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707_1742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就是慢慢加大负载电流了，同时观察波形，看看有没有异常，直到加载到21-22A，电源开始保护，快速重启表明输出过流在起作用，直接短路输出，打隔启动，证明初级电路已经在发挥作用，值得注意的是，如果要测谐振电流，可以把谐振电感到变压器串的一个贴片电阻去掉换成电流探头。</w:t>
      </w:r>
    </w:p>
    <w:p>
      <w:pPr>
        <w:bidi w:val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5052695</wp:posOffset>
            </wp:positionV>
            <wp:extent cx="3220720" cy="2416175"/>
            <wp:effectExtent l="0" t="0" r="17780" b="3175"/>
            <wp:wrapNone/>
            <wp:docPr id="10" name="图片 10" descr="IMG_20200707_17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707_175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5050790</wp:posOffset>
            </wp:positionV>
            <wp:extent cx="3253740" cy="2440305"/>
            <wp:effectExtent l="0" t="0" r="3810" b="17145"/>
            <wp:wrapNone/>
            <wp:docPr id="9" name="图片 9" descr="IMG_20200707_17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0707_1751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102870</wp:posOffset>
            </wp:positionV>
            <wp:extent cx="6350635" cy="4763770"/>
            <wp:effectExtent l="0" t="0" r="12065" b="17780"/>
            <wp:wrapNone/>
            <wp:docPr id="8" name="图片 8" descr="IMG_20200707_17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707_1750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第六步：也就是简单老化了，看下风扇是否能正常启动，或者外置烙铁加热NTC电阻。</w:t>
      </w: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第七步：自己慢慢折腾吧，，，，，，，，，，，，，，，</w:t>
      </w: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管子已经设计到边上了，即使坏了也好换</w:t>
      </w: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驱动已经隔离了，炸鸡也不会炸控制</w:t>
      </w: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实际炸的时候声音也比较小，请放心上电，，，，，，，，，，，坏了记得在帖子里说一哈，是什么条件下炸的，怎么折腾才能干掉他</w:t>
      </w: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84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127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2020-07-07T10:30:53Z</dcterms:created>
  <dc:creator>Administrator</dc:creator>
  <cp:lastModifiedBy>王孝东</cp:lastModifiedBy>
  <dcterms:modified xsi:type="dcterms:W3CDTF">2020-07-07T12:46:17Z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